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A11D8" w:rsidRDefault="003A11D8" w:rsidP="007D4EAF">
      <w:pPr>
        <w:spacing w:line="480" w:lineRule="auto"/>
        <w:jc w:val="center"/>
        <w:rPr>
          <w:rFonts w:ascii="Times New Roman" w:hAnsi="Times New Roman" w:cs="Times New Roman"/>
          <w:sz w:val="24"/>
          <w:szCs w:val="24"/>
        </w:rPr>
      </w:pPr>
    </w:p>
    <w:p w:rsidR="003A11D8" w:rsidRDefault="003A11D8" w:rsidP="007D4EAF">
      <w:pPr>
        <w:spacing w:line="480" w:lineRule="auto"/>
        <w:jc w:val="center"/>
        <w:rPr>
          <w:rFonts w:ascii="Times New Roman" w:hAnsi="Times New Roman" w:cs="Times New Roman"/>
          <w:sz w:val="24"/>
          <w:szCs w:val="24"/>
        </w:rPr>
      </w:pPr>
    </w:p>
    <w:p w:rsidR="003A11D8" w:rsidRDefault="003A11D8" w:rsidP="007D4EAF">
      <w:pPr>
        <w:spacing w:line="480" w:lineRule="auto"/>
        <w:jc w:val="center"/>
        <w:rPr>
          <w:rFonts w:ascii="Times New Roman" w:hAnsi="Times New Roman" w:cs="Times New Roman"/>
          <w:sz w:val="24"/>
          <w:szCs w:val="24"/>
        </w:rPr>
      </w:pPr>
    </w:p>
    <w:p w:rsidR="003A11D8" w:rsidRDefault="003A11D8" w:rsidP="007D4EAF">
      <w:pPr>
        <w:spacing w:line="480" w:lineRule="auto"/>
        <w:jc w:val="center"/>
        <w:rPr>
          <w:rFonts w:ascii="Times New Roman" w:hAnsi="Times New Roman" w:cs="Times New Roman"/>
          <w:sz w:val="24"/>
          <w:szCs w:val="24"/>
        </w:rPr>
      </w:pPr>
    </w:p>
    <w:p w:rsidR="003A11D8" w:rsidRDefault="003A11D8" w:rsidP="007D4EAF">
      <w:pPr>
        <w:spacing w:line="480" w:lineRule="auto"/>
        <w:jc w:val="center"/>
        <w:rPr>
          <w:rFonts w:ascii="Times New Roman" w:hAnsi="Times New Roman" w:cs="Times New Roman"/>
          <w:sz w:val="24"/>
          <w:szCs w:val="24"/>
        </w:rPr>
      </w:pPr>
    </w:p>
    <w:p w:rsidR="003A11D8" w:rsidRDefault="003A11D8" w:rsidP="007D4EAF">
      <w:pPr>
        <w:spacing w:line="480" w:lineRule="auto"/>
        <w:jc w:val="center"/>
        <w:rPr>
          <w:rFonts w:ascii="Times New Roman" w:hAnsi="Times New Roman" w:cs="Times New Roman"/>
          <w:sz w:val="24"/>
          <w:szCs w:val="24"/>
        </w:rPr>
      </w:pPr>
    </w:p>
    <w:p w:rsidR="003A11D8" w:rsidRDefault="003A11D8" w:rsidP="007D4EAF">
      <w:pPr>
        <w:spacing w:line="480" w:lineRule="auto"/>
        <w:jc w:val="center"/>
        <w:rPr>
          <w:rFonts w:ascii="Times New Roman" w:hAnsi="Times New Roman" w:cs="Times New Roman"/>
          <w:sz w:val="24"/>
          <w:szCs w:val="24"/>
        </w:rPr>
      </w:pPr>
    </w:p>
    <w:p w:rsidR="003A11D8" w:rsidRDefault="003A11D8" w:rsidP="007D4EAF">
      <w:pPr>
        <w:spacing w:line="480" w:lineRule="auto"/>
        <w:jc w:val="center"/>
        <w:rPr>
          <w:rFonts w:ascii="Times New Roman" w:hAnsi="Times New Roman" w:cs="Times New Roman"/>
          <w:sz w:val="24"/>
          <w:szCs w:val="24"/>
        </w:rPr>
      </w:pPr>
    </w:p>
    <w:p w:rsidR="00164EB1" w:rsidRDefault="003A11D8" w:rsidP="007D4EAF">
      <w:pPr>
        <w:spacing w:line="480" w:lineRule="auto"/>
        <w:jc w:val="center"/>
        <w:rPr>
          <w:rFonts w:ascii="Times New Roman" w:hAnsi="Times New Roman" w:cs="Times New Roman"/>
          <w:sz w:val="24"/>
          <w:szCs w:val="24"/>
        </w:rPr>
      </w:pPr>
      <w:r w:rsidRPr="003A11D8">
        <w:rPr>
          <w:rFonts w:ascii="Times New Roman" w:hAnsi="Times New Roman" w:cs="Times New Roman"/>
          <w:sz w:val="24"/>
          <w:szCs w:val="24"/>
        </w:rPr>
        <w:t>Implied Consent</w:t>
      </w:r>
    </w:p>
    <w:p w:rsidR="003A11D8" w:rsidRDefault="003A11D8" w:rsidP="007D4EAF">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3A11D8" w:rsidRDefault="003A11D8" w:rsidP="007D4EAF">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5B1B0E" w:rsidRDefault="005B1B0E" w:rsidP="007D4EAF">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5B1B0E" w:rsidRDefault="00346D03" w:rsidP="007D4EAF">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In most of the states informed consent is given when an individual has received their </w:t>
      </w:r>
      <w:r w:rsidR="001006C9">
        <w:rPr>
          <w:rFonts w:ascii="Times New Roman" w:hAnsi="Times New Roman" w:cs="Times New Roman"/>
          <w:sz w:val="24"/>
          <w:szCs w:val="24"/>
        </w:rPr>
        <w:t>driver’s</w:t>
      </w:r>
      <w:r w:rsidR="00657C8E">
        <w:rPr>
          <w:rFonts w:ascii="Times New Roman" w:hAnsi="Times New Roman" w:cs="Times New Roman"/>
          <w:sz w:val="24"/>
          <w:szCs w:val="24"/>
        </w:rPr>
        <w:t xml:space="preserve"> license. I believe that the use of both direct and indirect methods in drug testing should be applied when the driver has been accused of driving under the influence of drugs (DUI/DUID). While collection of urine can be classified as an efficient method it is not adequate especially when accusing an individual </w:t>
      </w:r>
      <w:r w:rsidR="001B6615">
        <w:rPr>
          <w:rFonts w:ascii="Times New Roman" w:hAnsi="Times New Roman" w:cs="Times New Roman"/>
          <w:sz w:val="24"/>
          <w:szCs w:val="24"/>
        </w:rPr>
        <w:t xml:space="preserve">of driving under the influence. It is clear that in 2016, the Supreme Court established that both blood and breath tests constituted a search under the fourth amendment without any search warrant. I do not believe that collection of urine without implied consent unless the case has been justified under exigent circumstances. It is clear that alcohol or drugs in the blood can be diminished especially in a time when the evidence is being collected. This can result to a conviction where the urine test is unreliable evidence to secure a sufficient conviction for a </w:t>
      </w:r>
      <w:r w:rsidR="007D4EAF">
        <w:rPr>
          <w:rFonts w:ascii="Times New Roman" w:hAnsi="Times New Roman" w:cs="Times New Roman"/>
          <w:sz w:val="24"/>
          <w:szCs w:val="24"/>
        </w:rPr>
        <w:t xml:space="preserve">case (Keys, 2021). </w:t>
      </w:r>
    </w:p>
    <w:p w:rsidR="001B6615" w:rsidRDefault="007D4EAF" w:rsidP="007D4EAF">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the United States, it is clear that implied consent procedures require the evidence to be properly certified, evidential procedures to be followed and to ensure that the test has been administered by a medical doctor. In trying to follow these processes, it is clear that they have a significant challenge in trying to solve the issues that individuals face when dealing with such laws. Most of these laws constitute to civil infraction especially when there is a violation in the testing process. It is clear that since testing urine is an indirect method of testing whether an individual has been under the influence of drugs, several issues related to behavioral indicators, personal profiles, conclusions and recommendations by a physician have to be followed (Keys, 2021).</w:t>
      </w:r>
    </w:p>
    <w:p w:rsidR="007D4EAF" w:rsidRDefault="007D4EAF" w:rsidP="007D4EAF">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To sum it up, I believe that testing urine is an inadequate, unreliable and timely process in determining that a driver is under the influence of alcohol. The main challenge with this process has been brought up by the idea of the practical difficulties, the timely process, analytical </w:t>
      </w:r>
      <w:r>
        <w:rPr>
          <w:rFonts w:ascii="Times New Roman" w:hAnsi="Times New Roman" w:cs="Times New Roman"/>
          <w:sz w:val="24"/>
          <w:szCs w:val="24"/>
        </w:rPr>
        <w:lastRenderedPageBreak/>
        <w:t xml:space="preserve">insensitivity that would eliminate the procedures for determination of implied consent. This would have significant challenges in provision of sufficient measures in testing processes. </w:t>
      </w:r>
    </w:p>
    <w:p w:rsidR="007D4EAF" w:rsidRDefault="007D4EAF">
      <w:pPr>
        <w:rPr>
          <w:rFonts w:ascii="Times New Roman" w:hAnsi="Times New Roman" w:cs="Times New Roman"/>
          <w:sz w:val="24"/>
          <w:szCs w:val="24"/>
        </w:rPr>
      </w:pPr>
      <w:r>
        <w:rPr>
          <w:rFonts w:ascii="Times New Roman" w:hAnsi="Times New Roman" w:cs="Times New Roman"/>
          <w:sz w:val="24"/>
          <w:szCs w:val="24"/>
        </w:rPr>
        <w:br w:type="page"/>
      </w:r>
    </w:p>
    <w:p w:rsidR="007D4EAF" w:rsidRDefault="007D4EAF" w:rsidP="007D4EAF">
      <w:pPr>
        <w:spacing w:line="480" w:lineRule="auto"/>
        <w:jc w:val="center"/>
        <w:rPr>
          <w:rFonts w:ascii="Times New Roman" w:hAnsi="Times New Roman" w:cs="Times New Roman"/>
          <w:b/>
          <w:sz w:val="24"/>
          <w:szCs w:val="24"/>
        </w:rPr>
      </w:pPr>
      <w:r w:rsidRPr="007D4EAF">
        <w:rPr>
          <w:rFonts w:ascii="Times New Roman" w:hAnsi="Times New Roman" w:cs="Times New Roman"/>
          <w:b/>
          <w:sz w:val="24"/>
          <w:szCs w:val="24"/>
        </w:rPr>
        <w:lastRenderedPageBreak/>
        <w:t>References</w:t>
      </w:r>
    </w:p>
    <w:p w:rsidR="007D4EAF" w:rsidRPr="007D4EAF" w:rsidRDefault="007D4EAF" w:rsidP="007D4EAF">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Keys, </w:t>
      </w:r>
      <w:proofErr w:type="spellStart"/>
      <w:r>
        <w:rPr>
          <w:rFonts w:ascii="Times New Roman" w:hAnsi="Times New Roman" w:cs="Times New Roman"/>
          <w:sz w:val="24"/>
          <w:szCs w:val="24"/>
        </w:rPr>
        <w:t>Galliher</w:t>
      </w:r>
      <w:proofErr w:type="spellEnd"/>
      <w:r>
        <w:rPr>
          <w:rFonts w:ascii="Times New Roman" w:hAnsi="Times New Roman" w:cs="Times New Roman"/>
          <w:sz w:val="24"/>
          <w:szCs w:val="24"/>
        </w:rPr>
        <w:t xml:space="preserve"> (2021). </w:t>
      </w:r>
      <w:r w:rsidRPr="007D4EAF">
        <w:rPr>
          <w:rFonts w:ascii="Times New Roman" w:hAnsi="Times New Roman" w:cs="Times New Roman"/>
          <w:i/>
          <w:sz w:val="24"/>
          <w:szCs w:val="24"/>
        </w:rPr>
        <w:t>Confronting the drug control establishment</w:t>
      </w:r>
      <w:r>
        <w:rPr>
          <w:rFonts w:ascii="Times New Roman" w:hAnsi="Times New Roman" w:cs="Times New Roman"/>
          <w:sz w:val="24"/>
          <w:szCs w:val="24"/>
        </w:rPr>
        <w:t xml:space="preserve">. Albany: State University of New York Press. </w:t>
      </w:r>
    </w:p>
    <w:p w:rsidR="003A11D8" w:rsidRDefault="003A11D8" w:rsidP="007D4EAF">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3A11D8" w:rsidRDefault="00C90E53" w:rsidP="007D4EAF">
      <w:pPr>
        <w:spacing w:line="480" w:lineRule="auto"/>
        <w:jc w:val="center"/>
        <w:rPr>
          <w:rFonts w:ascii="Times New Roman" w:hAnsi="Times New Roman" w:cs="Times New Roman"/>
          <w:b/>
          <w:sz w:val="24"/>
          <w:szCs w:val="24"/>
        </w:rPr>
      </w:pPr>
      <w:r w:rsidRPr="00C90E53">
        <w:rPr>
          <w:rFonts w:ascii="Times New Roman" w:hAnsi="Times New Roman" w:cs="Times New Roman"/>
          <w:b/>
          <w:sz w:val="24"/>
          <w:szCs w:val="24"/>
        </w:rPr>
        <w:lastRenderedPageBreak/>
        <w:br w:type="page"/>
      </w:r>
      <w:r w:rsidRPr="00C90E53">
        <w:rPr>
          <w:rFonts w:ascii="Times New Roman" w:hAnsi="Times New Roman" w:cs="Times New Roman"/>
          <w:b/>
          <w:sz w:val="24"/>
          <w:szCs w:val="24"/>
        </w:rPr>
        <w:lastRenderedPageBreak/>
        <w:t>References</w:t>
      </w:r>
    </w:p>
    <w:p w:rsidR="00C90E53" w:rsidRDefault="00C90E53" w:rsidP="007D4EAF">
      <w:pPr>
        <w:spacing w:line="480" w:lineRule="auto"/>
      </w:pPr>
    </w:p>
    <w:p w:rsidR="00C90E53" w:rsidRDefault="00C90E53" w:rsidP="007D4EAF">
      <w:pPr>
        <w:spacing w:line="480" w:lineRule="auto"/>
      </w:pPr>
    </w:p>
    <w:p w:rsidR="00C90E53" w:rsidRDefault="00C90E53" w:rsidP="007D4EAF">
      <w:pPr>
        <w:spacing w:line="480" w:lineRule="auto"/>
      </w:pPr>
    </w:p>
    <w:sectPr w:rsidR="00C90E53" w:rsidSect="003A11D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9381C" w:rsidRDefault="0029381C" w:rsidP="003A11D8">
      <w:pPr>
        <w:spacing w:after="0" w:line="240" w:lineRule="auto"/>
      </w:pPr>
      <w:r>
        <w:separator/>
      </w:r>
    </w:p>
  </w:endnote>
  <w:endnote w:type="continuationSeparator" w:id="0">
    <w:p w:rsidR="0029381C" w:rsidRDefault="0029381C" w:rsidP="003A1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9381C" w:rsidRDefault="0029381C" w:rsidP="003A11D8">
      <w:pPr>
        <w:spacing w:after="0" w:line="240" w:lineRule="auto"/>
      </w:pPr>
      <w:r>
        <w:separator/>
      </w:r>
    </w:p>
  </w:footnote>
  <w:footnote w:type="continuationSeparator" w:id="0">
    <w:p w:rsidR="0029381C" w:rsidRDefault="0029381C" w:rsidP="003A11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A11D8" w:rsidRDefault="003A11D8">
    <w:pPr>
      <w:pStyle w:val="Header"/>
    </w:pPr>
    <w:r w:rsidRPr="003A11D8">
      <w:rPr>
        <w:rFonts w:ascii="Times New Roman" w:hAnsi="Times New Roman" w:cs="Times New Roman"/>
        <w:sz w:val="24"/>
        <w:szCs w:val="24"/>
      </w:rPr>
      <w:t>IMPLIED CONSENT</w:t>
    </w:r>
    <w:r>
      <w:rPr>
        <w:rFonts w:ascii="Times New Roman" w:hAnsi="Times New Roman" w:cs="Times New Roman"/>
        <w:sz w:val="24"/>
        <w:szCs w:val="24"/>
      </w:rPr>
      <w:tab/>
    </w:r>
    <w:r>
      <w:rPr>
        <w:rFonts w:ascii="Times New Roman" w:hAnsi="Times New Roman" w:cs="Times New Roman"/>
        <w:sz w:val="24"/>
        <w:szCs w:val="24"/>
      </w:rPr>
      <w:tab/>
    </w:r>
    <w:r w:rsidRPr="003A11D8">
      <w:rPr>
        <w:rFonts w:ascii="Times New Roman" w:hAnsi="Times New Roman" w:cs="Times New Roman"/>
        <w:sz w:val="24"/>
        <w:szCs w:val="24"/>
      </w:rPr>
      <w:fldChar w:fldCharType="begin"/>
    </w:r>
    <w:r w:rsidRPr="003A11D8">
      <w:rPr>
        <w:rFonts w:ascii="Times New Roman" w:hAnsi="Times New Roman" w:cs="Times New Roman"/>
        <w:sz w:val="24"/>
        <w:szCs w:val="24"/>
      </w:rPr>
      <w:instrText xml:space="preserve"> PAGE   \* MERGEFORMAT </w:instrText>
    </w:r>
    <w:r w:rsidRPr="003A11D8">
      <w:rPr>
        <w:rFonts w:ascii="Times New Roman" w:hAnsi="Times New Roman" w:cs="Times New Roman"/>
        <w:sz w:val="24"/>
        <w:szCs w:val="24"/>
      </w:rPr>
      <w:fldChar w:fldCharType="separate"/>
    </w:r>
    <w:r w:rsidR="007D4EAF">
      <w:rPr>
        <w:rFonts w:ascii="Times New Roman" w:hAnsi="Times New Roman" w:cs="Times New Roman"/>
        <w:noProof/>
        <w:sz w:val="24"/>
        <w:szCs w:val="24"/>
      </w:rPr>
      <w:t>6</w:t>
    </w:r>
    <w:r w:rsidRPr="003A11D8">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A11D8" w:rsidRPr="003A11D8" w:rsidRDefault="003A11D8">
    <w:pPr>
      <w:pStyle w:val="Header"/>
      <w:rPr>
        <w:rFonts w:ascii="Times New Roman" w:hAnsi="Times New Roman" w:cs="Times New Roman"/>
        <w:sz w:val="24"/>
        <w:szCs w:val="24"/>
      </w:rPr>
    </w:pPr>
    <w:r w:rsidRPr="003A11D8">
      <w:rPr>
        <w:rFonts w:ascii="Times New Roman" w:hAnsi="Times New Roman" w:cs="Times New Roman"/>
        <w:sz w:val="24"/>
        <w:szCs w:val="24"/>
      </w:rPr>
      <w:t xml:space="preserve">Running Head: IMPLIED CONSENT </w:t>
    </w:r>
    <w:r>
      <w:rPr>
        <w:rFonts w:ascii="Times New Roman" w:hAnsi="Times New Roman" w:cs="Times New Roman"/>
        <w:sz w:val="24"/>
        <w:szCs w:val="24"/>
      </w:rPr>
      <w:tab/>
    </w:r>
    <w:r>
      <w:rPr>
        <w:rFonts w:ascii="Times New Roman" w:hAnsi="Times New Roman" w:cs="Times New Roman"/>
        <w:sz w:val="24"/>
        <w:szCs w:val="24"/>
      </w:rPr>
      <w:tab/>
    </w:r>
    <w:r w:rsidRPr="003A11D8">
      <w:rPr>
        <w:rFonts w:ascii="Times New Roman" w:hAnsi="Times New Roman" w:cs="Times New Roman"/>
        <w:sz w:val="24"/>
        <w:szCs w:val="24"/>
      </w:rPr>
      <w:fldChar w:fldCharType="begin"/>
    </w:r>
    <w:r w:rsidRPr="003A11D8">
      <w:rPr>
        <w:rFonts w:ascii="Times New Roman" w:hAnsi="Times New Roman" w:cs="Times New Roman"/>
        <w:sz w:val="24"/>
        <w:szCs w:val="24"/>
      </w:rPr>
      <w:instrText xml:space="preserve"> PAGE   \* MERGEFORMAT </w:instrText>
    </w:r>
    <w:r w:rsidRPr="003A11D8">
      <w:rPr>
        <w:rFonts w:ascii="Times New Roman" w:hAnsi="Times New Roman" w:cs="Times New Roman"/>
        <w:sz w:val="24"/>
        <w:szCs w:val="24"/>
      </w:rPr>
      <w:fldChar w:fldCharType="separate"/>
    </w:r>
    <w:r w:rsidR="007D4EAF">
      <w:rPr>
        <w:rFonts w:ascii="Times New Roman" w:hAnsi="Times New Roman" w:cs="Times New Roman"/>
        <w:noProof/>
        <w:sz w:val="24"/>
        <w:szCs w:val="24"/>
      </w:rPr>
      <w:t>1</w:t>
    </w:r>
    <w:r w:rsidRPr="003A11D8">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1D8"/>
    <w:rsid w:val="001006C9"/>
    <w:rsid w:val="00164EB1"/>
    <w:rsid w:val="001B6615"/>
    <w:rsid w:val="0029381C"/>
    <w:rsid w:val="002C0BA2"/>
    <w:rsid w:val="00346D03"/>
    <w:rsid w:val="003A11D8"/>
    <w:rsid w:val="005426F6"/>
    <w:rsid w:val="005B1B0E"/>
    <w:rsid w:val="00657C8E"/>
    <w:rsid w:val="007D4EAF"/>
    <w:rsid w:val="009F5189"/>
    <w:rsid w:val="00C90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B3B70F-E802-498D-9D57-7FB8B7E88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1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1D8"/>
  </w:style>
  <w:style w:type="paragraph" w:styleId="Footer">
    <w:name w:val="footer"/>
    <w:basedOn w:val="Normal"/>
    <w:link w:val="FooterChar"/>
    <w:uiPriority w:val="99"/>
    <w:unhideWhenUsed/>
    <w:rsid w:val="003A11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365</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2021-07-10T00:39:00Z</dcterms:created>
  <dcterms:modified xsi:type="dcterms:W3CDTF">2021-07-10T00:39:00Z</dcterms:modified>
</cp:coreProperties>
</file>